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0"/>
        <w:gridCol w:w="1141"/>
        <w:gridCol w:w="1988"/>
        <w:gridCol w:w="1230"/>
      </w:tblGrid>
      <w:tr w:rsidR="007E5B50" w:rsidRPr="00B97D19" w14:paraId="19718BCC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5B91BF0" w14:textId="51E70943" w:rsidR="007E5B50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2A3F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="007E5B50"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B70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97D19" w:rsidRPr="00B97D19">
              <w:rPr>
                <w:rFonts w:ascii="Times New Roman" w:hAnsi="Times New Roman"/>
                <w:sz w:val="20"/>
                <w:szCs w:val="20"/>
              </w:rPr>
              <w:t>Студије политикологије, Међународне студије</w:t>
            </w:r>
            <w:r w:rsidR="00B97D19" w:rsidRPr="00B97D19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B97D19" w:rsidRPr="00B97D19">
              <w:rPr>
                <w:rFonts w:ascii="Times New Roman" w:hAnsi="Times New Roman"/>
                <w:sz w:val="20"/>
                <w:szCs w:val="20"/>
              </w:rPr>
              <w:t xml:space="preserve"> Студије новинарства, Социјална политика и социјални рад</w:t>
            </w:r>
          </w:p>
        </w:tc>
      </w:tr>
      <w:tr w:rsidR="007E5B50" w:rsidRPr="00B97D19" w14:paraId="6D25AEE3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40CE122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A5F1D" w:rsidRPr="00B97D19">
              <w:rPr>
                <w:rFonts w:ascii="Times New Roman" w:hAnsi="Times New Roman"/>
                <w:sz w:val="20"/>
                <w:szCs w:val="20"/>
              </w:rPr>
              <w:t>Политикологија религије</w:t>
            </w:r>
          </w:p>
        </w:tc>
      </w:tr>
      <w:tr w:rsidR="007E5B50" w:rsidRPr="00B97D19" w14:paraId="4C379FEF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9B33CFD" w14:textId="6601A572" w:rsidR="007E5B50" w:rsidRPr="00433F63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B97D19">
              <w:rPr>
                <w:rFonts w:ascii="Times New Roman" w:hAnsi="Times New Roman"/>
                <w:b/>
                <w:bCs/>
                <w:sz w:val="20"/>
                <w:szCs w:val="20"/>
              </w:rPr>
              <w:t>аставници</w:t>
            </w: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A5F1D"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B97D19"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доц. др </w:t>
            </w:r>
            <w:r w:rsidR="00BA5F1D"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Марко Вековић</w:t>
            </w:r>
            <w:r w:rsidR="00433F63">
              <w:rPr>
                <w:rFonts w:ascii="Times New Roman" w:hAnsi="Times New Roman"/>
                <w:sz w:val="20"/>
                <w:szCs w:val="20"/>
                <w:lang w:val="sr-Cyrl-CS"/>
              </w:rPr>
              <w:t>, сарадница Дуња Ара</w:t>
            </w:r>
            <w:r w:rsidR="00433F63">
              <w:rPr>
                <w:rFonts w:ascii="Times New Roman" w:hAnsi="Times New Roman"/>
                <w:sz w:val="20"/>
                <w:szCs w:val="20"/>
                <w:lang w:val="sr-Cyrl-RS"/>
              </w:rPr>
              <w:t>н</w:t>
            </w:r>
            <w:r w:rsidR="00433F63">
              <w:rPr>
                <w:rFonts w:ascii="Times New Roman" w:hAnsi="Times New Roman"/>
                <w:sz w:val="20"/>
                <w:szCs w:val="20"/>
                <w:lang w:val="sr-Cyrl-CS"/>
              </w:rPr>
              <w:t>ђеловић</w:t>
            </w:r>
          </w:p>
        </w:tc>
      </w:tr>
      <w:tr w:rsidR="007E5B50" w:rsidRPr="00B97D19" w14:paraId="3E3E8302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CFF6E7E" w14:textId="328C48A9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BA5F1D"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5F1D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Обавезан </w:t>
            </w:r>
            <w:r w:rsidR="00433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(П)</w:t>
            </w:r>
            <w:r w:rsidR="00F53BD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="00433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 (М, Н, С)</w:t>
            </w:r>
          </w:p>
        </w:tc>
      </w:tr>
      <w:tr w:rsidR="007E5B50" w:rsidRPr="00B97D19" w14:paraId="243CA227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F34B625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A5F1D"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5F1D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B97D19" w14:paraId="4A51133B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5257D9F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A5F1D"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7E5B50" w:rsidRPr="00B97D19" w14:paraId="67EEE37B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35B8970" w14:textId="77777777" w:rsidR="00491189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9B460B6" w14:textId="77777777" w:rsidR="007E5B50" w:rsidRPr="00B97D19" w:rsidRDefault="00765D1C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7D19">
              <w:rPr>
                <w:rFonts w:ascii="Times New Roman" w:hAnsi="Times New Roman"/>
                <w:sz w:val="20"/>
                <w:szCs w:val="20"/>
              </w:rPr>
              <w:t xml:space="preserve">Главни циљ овог предмета јесте разумевање утицаја религије на политику, </w:t>
            </w:r>
            <w:r w:rsidR="00B40A1E" w:rsidRPr="00B97D19">
              <w:rPr>
                <w:rFonts w:ascii="Times New Roman" w:hAnsi="Times New Roman"/>
                <w:sz w:val="20"/>
                <w:szCs w:val="20"/>
              </w:rPr>
              <w:t>као и политике на религију,</w:t>
            </w:r>
            <w:r w:rsidR="00EF1E3D" w:rsidRPr="00B97D19">
              <w:rPr>
                <w:rFonts w:ascii="Times New Roman" w:hAnsi="Times New Roman"/>
                <w:sz w:val="20"/>
                <w:szCs w:val="20"/>
              </w:rPr>
              <w:t xml:space="preserve"> у различитим историјским и друштвеним условима. 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>У складу са тим, циљ курс</w:t>
            </w:r>
            <w:r w:rsidR="00036C2F" w:rsidRPr="00B97D19">
              <w:rPr>
                <w:rFonts w:ascii="Times New Roman" w:hAnsi="Times New Roman"/>
                <w:sz w:val="20"/>
                <w:szCs w:val="20"/>
              </w:rPr>
              <w:t xml:space="preserve">а јесте упознавање полазника са 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политиколошком димензијом настанка, развоја и основа учења </w:t>
            </w:r>
            <w:r w:rsidR="00491189" w:rsidRPr="00B97D19">
              <w:rPr>
                <w:rFonts w:ascii="Times New Roman" w:hAnsi="Times New Roman"/>
                <w:sz w:val="20"/>
                <w:szCs w:val="20"/>
              </w:rPr>
              <w:t>најважнијих светских религија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Поред тога, циљ курса јесте и упознавање полазника са 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религијском сликом савременог света, </w:t>
            </w:r>
            <w:r w:rsidR="00D51090" w:rsidRPr="00B97D19">
              <w:rPr>
                <w:rFonts w:ascii="Times New Roman" w:hAnsi="Times New Roman"/>
                <w:sz w:val="20"/>
                <w:szCs w:val="20"/>
              </w:rPr>
              <w:t>анализом</w:t>
            </w:r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улоге верских актера у политичким процесима широм света, као и </w:t>
            </w:r>
            <w:r w:rsidR="00266F20" w:rsidRPr="00B97D19">
              <w:rPr>
                <w:rFonts w:ascii="Times New Roman" w:hAnsi="Times New Roman"/>
                <w:sz w:val="20"/>
                <w:szCs w:val="20"/>
              </w:rPr>
              <w:t>главним полити</w:t>
            </w:r>
            <w:r w:rsidR="00D51090" w:rsidRPr="00B97D19">
              <w:rPr>
                <w:rFonts w:ascii="Times New Roman" w:hAnsi="Times New Roman"/>
                <w:sz w:val="20"/>
                <w:szCs w:val="20"/>
              </w:rPr>
              <w:t>чким учењима светских религија.</w:t>
            </w:r>
          </w:p>
        </w:tc>
      </w:tr>
      <w:tr w:rsidR="007E5B50" w:rsidRPr="00B97D19" w14:paraId="23779656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299DCD2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3B936C8" w14:textId="77777777" w:rsidR="007E5B50" w:rsidRPr="00B97D19" w:rsidRDefault="00A31482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Главни исход овог предмета јесте разумевање значаја религије за политику, као и политике за религију, </w:t>
            </w:r>
            <w:r w:rsidR="00F758AC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</w:t>
            </w:r>
            <w:r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познавање историје </w:t>
            </w:r>
            <w:r w:rsidR="00F758AC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развоја </w:t>
            </w:r>
            <w:r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светских религија и њихових политичких учења. Поред тога, полазници ће разумети значај и последице верског диверзитета</w:t>
            </w:r>
            <w:r w:rsidR="00F758AC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свету</w:t>
            </w:r>
            <w:r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главне начине интеракције између верских и политичких институција, и биће опособљени да разумеју и критички анализирају различите концепте односа религије и политике у савременом свету.</w:t>
            </w:r>
          </w:p>
        </w:tc>
      </w:tr>
      <w:tr w:rsidR="007E5B50" w:rsidRPr="00B97D19" w14:paraId="1FCE42BA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DCF2880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F51865F" w14:textId="6E48FCE6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</w:p>
          <w:p w14:paraId="059CDC7B" w14:textId="77777777" w:rsidR="00E8634A" w:rsidRPr="00B97D19" w:rsidRDefault="00E8634A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7D19">
              <w:rPr>
                <w:rFonts w:ascii="Times New Roman" w:hAnsi="Times New Roman"/>
                <w:sz w:val="20"/>
                <w:szCs w:val="20"/>
              </w:rPr>
              <w:t xml:space="preserve">Уводна разматрања; </w:t>
            </w:r>
            <w:r w:rsidR="002867AF" w:rsidRPr="00B97D19">
              <w:rPr>
                <w:rFonts w:ascii="Times New Roman" w:hAnsi="Times New Roman"/>
                <w:sz w:val="20"/>
                <w:szCs w:val="20"/>
              </w:rPr>
              <w:t>Секуларизација, обнова религиозности и религијска слика савременом света; Јудаизам; Хришћанство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>; Ислам;</w:t>
            </w:r>
            <w:r w:rsidR="00BA5F1D" w:rsidRPr="00B97D19">
              <w:rPr>
                <w:rFonts w:ascii="Times New Roman" w:hAnsi="Times New Roman"/>
                <w:sz w:val="20"/>
                <w:szCs w:val="20"/>
              </w:rPr>
              <w:t xml:space="preserve"> Хиндуизам; Будизам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Шинтоизам; Конфучијанизам; </w:t>
            </w:r>
            <w:r w:rsidR="00BA5F1D" w:rsidRPr="00B97D19">
              <w:rPr>
                <w:rFonts w:ascii="Times New Roman" w:hAnsi="Times New Roman"/>
                <w:sz w:val="20"/>
                <w:szCs w:val="20"/>
              </w:rPr>
              <w:t>Општ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и однос религије и политике; Религија и држава; </w:t>
            </w:r>
            <w:r w:rsidR="00BA5F1D" w:rsidRPr="00B97D19">
              <w:rPr>
                <w:rFonts w:ascii="Times New Roman" w:hAnsi="Times New Roman"/>
                <w:sz w:val="20"/>
                <w:szCs w:val="20"/>
              </w:rPr>
              <w:t>Религија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народ и нација; Религијa и рат; Религија и политичка толеранција; </w:t>
            </w:r>
            <w:r w:rsidR="00BA5F1D" w:rsidRPr="00B97D19">
              <w:rPr>
                <w:rFonts w:ascii="Times New Roman" w:hAnsi="Times New Roman"/>
                <w:sz w:val="20"/>
                <w:szCs w:val="20"/>
              </w:rPr>
              <w:t>Религи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ја и политичка интеграција; </w:t>
            </w:r>
            <w:r w:rsidR="00BA5F1D" w:rsidRPr="00B97D19">
              <w:rPr>
                <w:rFonts w:ascii="Times New Roman" w:hAnsi="Times New Roman"/>
                <w:sz w:val="20"/>
                <w:szCs w:val="20"/>
              </w:rPr>
              <w:t>Религиј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е и политичко организовање; </w:t>
            </w:r>
            <w:r w:rsidR="00BA5F1D" w:rsidRPr="00B97D19">
              <w:rPr>
                <w:rFonts w:ascii="Times New Roman" w:hAnsi="Times New Roman"/>
                <w:sz w:val="20"/>
                <w:szCs w:val="20"/>
              </w:rPr>
              <w:t xml:space="preserve">Појава нових 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верских покрета; </w:t>
            </w:r>
            <w:r w:rsidR="00BA5F1D" w:rsidRPr="00B97D19">
              <w:rPr>
                <w:rFonts w:ascii="Times New Roman" w:hAnsi="Times New Roman"/>
                <w:sz w:val="20"/>
                <w:szCs w:val="20"/>
              </w:rPr>
              <w:t>Утицај религије на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 спољну политику великих сила;</w:t>
            </w:r>
          </w:p>
          <w:p w14:paraId="6DC318B9" w14:textId="011AE9E9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  <w:r w:rsidRP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  <w:p w14:paraId="70985A54" w14:textId="77777777" w:rsidR="007E5B50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</w:rPr>
              <w:t>Вежбе</w:t>
            </w:r>
          </w:p>
        </w:tc>
      </w:tr>
      <w:tr w:rsidR="007E5B50" w:rsidRPr="00B97D19" w14:paraId="09D642A9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6E296F0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DC545F5" w14:textId="77777777" w:rsidR="00BA5F1D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Основна литература:</w:t>
            </w:r>
          </w:p>
          <w:p w14:paraId="1419C0DE" w14:textId="77777777" w:rsidR="008F4466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7D19">
              <w:rPr>
                <w:rFonts w:ascii="Times New Roman" w:hAnsi="Times New Roman"/>
                <w:i/>
                <w:sz w:val="20"/>
                <w:szCs w:val="20"/>
              </w:rPr>
              <w:t>Енциклопедија живих религија</w:t>
            </w:r>
            <w:r w:rsidR="00A10906"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Нолит, Београд, </w:t>
            </w:r>
            <w:r w:rsidR="00A10906" w:rsidRPr="00B97D19">
              <w:rPr>
                <w:rFonts w:ascii="Times New Roman" w:hAnsi="Times New Roman"/>
                <w:sz w:val="20"/>
                <w:szCs w:val="20"/>
              </w:rPr>
              <w:t>2004. (Одреднице које се односе на теме из силабуса)</w:t>
            </w:r>
            <w:r w:rsidR="008F4466"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Мирољуб Јевтић, </w:t>
            </w:r>
            <w:r w:rsidRPr="00B97D19">
              <w:rPr>
                <w:rFonts w:ascii="Times New Roman" w:hAnsi="Times New Roman"/>
                <w:i/>
                <w:sz w:val="20"/>
                <w:szCs w:val="20"/>
              </w:rPr>
              <w:t>Политикологија религије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>, Центар за проучавање религије и ве</w:t>
            </w:r>
            <w:r w:rsidR="008F4466" w:rsidRPr="00B97D19">
              <w:rPr>
                <w:rFonts w:ascii="Times New Roman" w:hAnsi="Times New Roman"/>
                <w:sz w:val="20"/>
                <w:szCs w:val="20"/>
              </w:rPr>
              <w:t xml:space="preserve">рску толеранцију, Београд, 2009; </w:t>
            </w:r>
            <w:r w:rsidR="00A10906" w:rsidRPr="00B97D19">
              <w:rPr>
                <w:rFonts w:ascii="Times New Roman" w:hAnsi="Times New Roman"/>
                <w:i/>
                <w:sz w:val="20"/>
                <w:szCs w:val="20"/>
              </w:rPr>
              <w:t xml:space="preserve">Ридер из политикологије религије, </w:t>
            </w:r>
            <w:r w:rsidR="009D70E5" w:rsidRPr="00B97D19">
              <w:rPr>
                <w:rFonts w:ascii="Times New Roman" w:hAnsi="Times New Roman"/>
                <w:sz w:val="20"/>
                <w:szCs w:val="20"/>
              </w:rPr>
              <w:t xml:space="preserve">Мирољуб Јевтић и Марко Вековић (ур.), Београд, </w:t>
            </w:r>
            <w:r w:rsidR="00A10906" w:rsidRPr="00B97D19">
              <w:rPr>
                <w:rFonts w:ascii="Times New Roman" w:hAnsi="Times New Roman"/>
                <w:sz w:val="20"/>
                <w:szCs w:val="20"/>
              </w:rPr>
              <w:t>2014.</w:t>
            </w:r>
          </w:p>
          <w:p w14:paraId="3B08B7AD" w14:textId="77777777" w:rsidR="00BA5F1D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7D19">
              <w:rPr>
                <w:rFonts w:ascii="Times New Roman" w:hAnsi="Times New Roman"/>
                <w:sz w:val="20"/>
                <w:szCs w:val="20"/>
              </w:rPr>
              <w:t>Додатна литература:</w:t>
            </w:r>
          </w:p>
          <w:p w14:paraId="587B3612" w14:textId="77777777" w:rsidR="007E5B50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</w:rPr>
              <w:t xml:space="preserve">Библија, Куран, Талмуд, Бхагавад-гита, </w:t>
            </w:r>
            <w:r w:rsidR="00B1072B" w:rsidRPr="00B97D19">
              <w:rPr>
                <w:rFonts w:ascii="Times New Roman" w:hAnsi="Times New Roman"/>
                <w:sz w:val="20"/>
                <w:szCs w:val="20"/>
              </w:rPr>
              <w:t xml:space="preserve">Аналекти, 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часопис </w:t>
            </w:r>
            <w:r w:rsidRPr="00B97D19">
              <w:rPr>
                <w:rFonts w:ascii="Times New Roman" w:hAnsi="Times New Roman"/>
                <w:i/>
                <w:sz w:val="20"/>
                <w:szCs w:val="20"/>
              </w:rPr>
              <w:t>Политикологија религије</w:t>
            </w:r>
          </w:p>
        </w:tc>
      </w:tr>
      <w:tr w:rsidR="007E5B50" w:rsidRPr="00B97D19" w14:paraId="4B6D6250" w14:textId="77777777" w:rsidTr="00B97D19">
        <w:trPr>
          <w:trHeight w:val="227"/>
          <w:jc w:val="center"/>
        </w:trPr>
        <w:tc>
          <w:tcPr>
            <w:tcW w:w="3111" w:type="dxa"/>
            <w:vAlign w:val="center"/>
          </w:tcPr>
          <w:p w14:paraId="7BC7F301" w14:textId="7BABD1F2" w:rsidR="007E5B50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7E5B50"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</w:p>
        </w:tc>
        <w:tc>
          <w:tcPr>
            <w:tcW w:w="3100" w:type="dxa"/>
            <w:gridSpan w:val="2"/>
            <w:vAlign w:val="center"/>
          </w:tcPr>
          <w:p w14:paraId="40C2749C" w14:textId="123EA7B8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BA5F1D"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97D19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57" w:type="dxa"/>
            <w:gridSpan w:val="2"/>
            <w:vAlign w:val="center"/>
          </w:tcPr>
          <w:p w14:paraId="7F005943" w14:textId="73F4B16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A5F1D"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97D19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7E5B50" w:rsidRPr="00B97D19" w14:paraId="7F8D48D0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E618462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E207DF7" w14:textId="77777777" w:rsidR="007E5B50" w:rsidRPr="00B97D19" w:rsidRDefault="00F43E2B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</w:t>
            </w:r>
          </w:p>
        </w:tc>
      </w:tr>
      <w:tr w:rsidR="007E5B50" w:rsidRPr="00B97D19" w14:paraId="3609283A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A2F5CD4" w14:textId="77777777" w:rsidR="007E5B50" w:rsidRPr="00B97D19" w:rsidRDefault="00F43E2B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7E5B50"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7E5B50" w:rsidRPr="00B97D19" w14:paraId="60244913" w14:textId="77777777" w:rsidTr="00B97D19">
        <w:trPr>
          <w:trHeight w:val="350"/>
          <w:jc w:val="center"/>
        </w:trPr>
        <w:tc>
          <w:tcPr>
            <w:tcW w:w="3111" w:type="dxa"/>
            <w:vAlign w:val="center"/>
          </w:tcPr>
          <w:p w14:paraId="1859128A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14:paraId="2C28E6F7" w14:textId="59CC562C" w:rsidR="007E5B50" w:rsidRPr="00433F63" w:rsidRDefault="00491189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</w:rPr>
              <w:t>поен</w:t>
            </w:r>
            <w:r w:rsidR="00433F6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3831595D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83E1123" w14:textId="5BA51B2D" w:rsidR="007E5B50" w:rsidRPr="00B97D19" w:rsidRDefault="00491189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</w:t>
            </w:r>
            <w:r w:rsidR="00433F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</w:t>
            </w:r>
          </w:p>
        </w:tc>
      </w:tr>
      <w:tr w:rsidR="007E5B50" w:rsidRPr="00B97D19" w14:paraId="214EEA12" w14:textId="77777777" w:rsidTr="00B97D19">
        <w:trPr>
          <w:trHeight w:val="227"/>
          <w:jc w:val="center"/>
        </w:trPr>
        <w:tc>
          <w:tcPr>
            <w:tcW w:w="3111" w:type="dxa"/>
            <w:vAlign w:val="center"/>
          </w:tcPr>
          <w:p w14:paraId="6B14442D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14:paraId="0388703B" w14:textId="77777777" w:rsidR="007E5B50" w:rsidRPr="0049154E" w:rsidRDefault="00920913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9154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244640E8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3634C3F9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B97D19" w14:paraId="288D5D43" w14:textId="77777777" w:rsidTr="00B97D19">
        <w:trPr>
          <w:trHeight w:val="227"/>
          <w:jc w:val="center"/>
        </w:trPr>
        <w:tc>
          <w:tcPr>
            <w:tcW w:w="3111" w:type="dxa"/>
            <w:vAlign w:val="center"/>
          </w:tcPr>
          <w:p w14:paraId="6B767A5F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9C7320" w:rsidRPr="00B97D19">
              <w:rPr>
                <w:rFonts w:ascii="Times New Roman" w:hAnsi="Times New Roman"/>
                <w:sz w:val="20"/>
                <w:szCs w:val="20"/>
              </w:rPr>
              <w:t>/вежбе</w:t>
            </w:r>
          </w:p>
        </w:tc>
        <w:tc>
          <w:tcPr>
            <w:tcW w:w="1941" w:type="dxa"/>
            <w:vAlign w:val="center"/>
          </w:tcPr>
          <w:p w14:paraId="3B417371" w14:textId="77777777" w:rsidR="007E5B50" w:rsidRPr="0049154E" w:rsidRDefault="00920913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9154E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58F6834D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0418053B" w14:textId="77777777" w:rsidR="007E5B50" w:rsidRPr="0049154E" w:rsidRDefault="00920913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4915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5</w:t>
            </w:r>
            <w:r w:rsidR="00F43E2B" w:rsidRPr="0049154E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7E5B50" w:rsidRPr="00B97D19" w14:paraId="7047DC1A" w14:textId="77777777" w:rsidTr="00B97D19">
        <w:trPr>
          <w:trHeight w:val="227"/>
          <w:jc w:val="center"/>
        </w:trPr>
        <w:tc>
          <w:tcPr>
            <w:tcW w:w="3111" w:type="dxa"/>
            <w:vAlign w:val="center"/>
          </w:tcPr>
          <w:p w14:paraId="523F88FD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14:paraId="6A772DD8" w14:textId="77777777" w:rsidR="007E5B50" w:rsidRPr="0049154E" w:rsidRDefault="00920913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54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F43E2B" w:rsidRPr="004915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7926B2CC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CA63B90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B97D19" w14:paraId="5836AD6B" w14:textId="77777777" w:rsidTr="00B97D19">
        <w:trPr>
          <w:trHeight w:val="227"/>
          <w:jc w:val="center"/>
        </w:trPr>
        <w:tc>
          <w:tcPr>
            <w:tcW w:w="3111" w:type="dxa"/>
            <w:vAlign w:val="center"/>
          </w:tcPr>
          <w:p w14:paraId="0FD3B4A7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1" w:type="dxa"/>
            <w:vAlign w:val="center"/>
          </w:tcPr>
          <w:p w14:paraId="47C63107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1953A287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388EC55F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C6506B2" w14:textId="77777777" w:rsidR="00EC798E" w:rsidRPr="00B97D19" w:rsidRDefault="00EC798E" w:rsidP="00B97D19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sectPr w:rsidR="00EC798E" w:rsidRPr="00B97D19" w:rsidSect="00BA5F1D">
      <w:pgSz w:w="12240" w:h="15840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140A9"/>
    <w:rsid w:val="00036551"/>
    <w:rsid w:val="00036C2F"/>
    <w:rsid w:val="000A4684"/>
    <w:rsid w:val="000F6B41"/>
    <w:rsid w:val="00143794"/>
    <w:rsid w:val="0015241A"/>
    <w:rsid w:val="001D3642"/>
    <w:rsid w:val="001D447F"/>
    <w:rsid w:val="00240022"/>
    <w:rsid w:val="00266F20"/>
    <w:rsid w:val="00272ABA"/>
    <w:rsid w:val="00285DDE"/>
    <w:rsid w:val="002867AF"/>
    <w:rsid w:val="002A3F21"/>
    <w:rsid w:val="0036648B"/>
    <w:rsid w:val="003C0853"/>
    <w:rsid w:val="003E60CE"/>
    <w:rsid w:val="00433F63"/>
    <w:rsid w:val="0048728F"/>
    <w:rsid w:val="00491189"/>
    <w:rsid w:val="0049154E"/>
    <w:rsid w:val="004C48FB"/>
    <w:rsid w:val="0056490E"/>
    <w:rsid w:val="0064704A"/>
    <w:rsid w:val="006805BF"/>
    <w:rsid w:val="006C0619"/>
    <w:rsid w:val="006F3BFC"/>
    <w:rsid w:val="00742012"/>
    <w:rsid w:val="00765D1C"/>
    <w:rsid w:val="00794EEF"/>
    <w:rsid w:val="007B1562"/>
    <w:rsid w:val="007E5B50"/>
    <w:rsid w:val="008D0E3C"/>
    <w:rsid w:val="008F4466"/>
    <w:rsid w:val="008F619F"/>
    <w:rsid w:val="00900337"/>
    <w:rsid w:val="009165CA"/>
    <w:rsid w:val="00920913"/>
    <w:rsid w:val="00972380"/>
    <w:rsid w:val="00983EC2"/>
    <w:rsid w:val="00994E06"/>
    <w:rsid w:val="009C7320"/>
    <w:rsid w:val="009D70E5"/>
    <w:rsid w:val="009F16F0"/>
    <w:rsid w:val="00A10906"/>
    <w:rsid w:val="00A226C8"/>
    <w:rsid w:val="00A30668"/>
    <w:rsid w:val="00A31482"/>
    <w:rsid w:val="00A77B02"/>
    <w:rsid w:val="00A86DB0"/>
    <w:rsid w:val="00B1072B"/>
    <w:rsid w:val="00B40A1E"/>
    <w:rsid w:val="00B97D19"/>
    <w:rsid w:val="00BA5F1D"/>
    <w:rsid w:val="00BB70F8"/>
    <w:rsid w:val="00C4423F"/>
    <w:rsid w:val="00C860BB"/>
    <w:rsid w:val="00C92E24"/>
    <w:rsid w:val="00C95861"/>
    <w:rsid w:val="00CF76AF"/>
    <w:rsid w:val="00D509EB"/>
    <w:rsid w:val="00D51090"/>
    <w:rsid w:val="00D852E4"/>
    <w:rsid w:val="00DA188A"/>
    <w:rsid w:val="00DB1C17"/>
    <w:rsid w:val="00DB7719"/>
    <w:rsid w:val="00E67F4F"/>
    <w:rsid w:val="00E85E7C"/>
    <w:rsid w:val="00E8634A"/>
    <w:rsid w:val="00EC38F8"/>
    <w:rsid w:val="00EC798E"/>
    <w:rsid w:val="00EF1E3D"/>
    <w:rsid w:val="00F144B1"/>
    <w:rsid w:val="00F43E2B"/>
    <w:rsid w:val="00F53BD5"/>
    <w:rsid w:val="00F758AC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91EA7"/>
  <w15:docId w15:val="{E72BC684-4BBB-4595-8772-B1AFADCD2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148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3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2021-06-22T17:09:00Z</dcterms:created>
  <dcterms:modified xsi:type="dcterms:W3CDTF">2021-06-22T17:09:00Z</dcterms:modified>
</cp:coreProperties>
</file>